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FFC000" w:themeColor="accent4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FFC000" w:themeColor="accent4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PROGRAMA DE AYUDA A ALTA COMPETICION 2021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OBJETIVO.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Ayudar a los socios más destacados del Club, desde la categoría cadete, para que compitan en las pruebas que conforman las Ligas Nacionales de Clubes de Duatlón, Triatlón y Talentos, y en los Campeonatos de España que puntúan para el Ranking Nacional de Clubes.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ayuda es de carácter económico e irá dirigida a subvencionar de forma parcial los gastos que se deriven de las competiciones.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CRITERIOS DE SELECCIÓN.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Cs/>
          <w:u w:val="single"/>
        </w:rPr>
      </w:pPr>
      <w:r>
        <w:rPr>
          <w:bCs/>
        </w:rPr>
        <w:t xml:space="preserve">Según resultados temporada anterior. </w:t>
      </w:r>
      <w:r>
        <w:rPr>
          <w:bCs/>
          <w:u w:val="single"/>
        </w:rPr>
        <w:t>Cumplir al menos 2 de los criterios.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bCs/>
        </w:rPr>
      </w:pPr>
      <w:r>
        <w:rPr>
          <w:bCs/>
        </w:rPr>
        <w:t>Pódiums en Campeonatos Nacionales en cualquiera de las modalidades en Élite y/o GGEE o Categorías Escolares.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bCs/>
        </w:rPr>
      </w:pPr>
      <w:r>
        <w:rPr>
          <w:bCs/>
        </w:rPr>
        <w:t>Haber competido en Campeonatos Nacionales (exceptuando pruebas de Liga de Clubes) en categoría Élite consiguiendo puntuar por el Club.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bCs/>
        </w:rPr>
      </w:pPr>
      <w:r>
        <w:rPr>
          <w:bCs/>
        </w:rPr>
        <w:t>Haber competido en pruebas de las Ligas Nacionales de Clubes de Duatlón y Triatlón (mínimo 3 por Liga).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bCs/>
        </w:rPr>
      </w:pPr>
      <w:r>
        <w:rPr>
          <w:bCs/>
        </w:rPr>
        <w:t>Por criterio técnico.</w:t>
      </w:r>
    </w:p>
    <w:p>
      <w:pPr>
        <w:pStyle w:val="ListParagraph"/>
        <w:spacing w:before="0" w:after="0"/>
        <w:contextualSpacing/>
        <w:rPr>
          <w:bCs/>
        </w:rPr>
      </w:pPr>
      <w:r>
        <w:rPr>
          <w:bCs/>
        </w:rPr>
      </w:r>
    </w:p>
    <w:p>
      <w:pPr>
        <w:pStyle w:val="ListParagraph"/>
        <w:spacing w:before="0" w:after="0"/>
        <w:contextualSpacing/>
        <w:rPr>
          <w:bCs/>
        </w:rPr>
      </w:pPr>
      <w:r>
        <w:rPr>
          <w:bCs/>
        </w:rPr>
      </w:r>
    </w:p>
    <w:p>
      <w:pPr>
        <w:pStyle w:val="Normal"/>
        <w:rPr>
          <w:b/>
          <w:b/>
        </w:rPr>
      </w:pPr>
      <w:r>
        <w:rPr>
          <w:b/>
        </w:rPr>
        <w:t>COMPROMISO DEL DEPORTISTA.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Asistir a las pruebas a las que se sea convocado de las Ligas Nacionales de Clubes de Duatlón y Triatlón.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Competir en categoría Élite</w:t>
      </w:r>
      <w:bookmarkStart w:id="0" w:name="_GoBack"/>
      <w:bookmarkEnd w:id="0"/>
      <w:r>
        <w:rPr/>
        <w:t xml:space="preserve"> en los Campeonatos de España individuales que puntúen para el Ranking Nacional de Clubes y en su defecto en GGEE. Mínimo 2 pruebas.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Asistir a los campeonatos autonómicos de Madrid de equipos a los que se sea convocado del calendario de la Federación madrileña.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Competir en los Campeonatos de Autonómicos de Madrid individuales. Mínimo 2 pruebas.</w:t>
      </w:r>
    </w:p>
    <w:p>
      <w:pPr>
        <w:pStyle w:val="Normal"/>
        <w:jc w:val="both"/>
        <w:rPr/>
      </w:pPr>
      <w:r>
        <w:rPr/>
        <w:t>Además: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Acudir en lo mayor de lo posible a los entrenamientos presenciales con el Club.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/>
        <w:t>Cumplir con las actividades marcadas por el Equipo Técnico para las competiciones reseñadas. Consultar y comunicar al equipo técnico aquellas otras competiciones a realizar.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/>
        <w:t>Acudir al menos a un acto de voluntariado en los que participa el Club.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Representar con dignidad los valores del CTLR en cualquier competición, vistiendo siempre la ropa del Club en las competiciones, entrevistas y en la recogida de trofeos, especialmente las equipaciones esponsorizadas. Así como a difundir la imagen del Club y su patrocinador a través de sus RRSS.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/>
        <w:t>Consultar a la Junta Directiva del Club la inclusión de logos o patrocinios individuales en la equipación oficial del Club.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b/>
          <w:color w:val="000000" w:themeColor="text1"/>
        </w:rPr>
        <w:t>Devolver firmado</w:t>
      </w:r>
      <w:r>
        <w:rPr>
          <w:color w:val="000000" w:themeColor="text1"/>
        </w:rPr>
        <w:t xml:space="preserve"> </w:t>
      </w:r>
      <w:r>
        <w:rPr/>
        <w:t>el presente documento como prueba de aceptación y compromiso de pertenencia al club durante toda la temporada en uso. Si no se recibe firmado se entiende desestimado por parte del triatleta.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BENEFICIOS DEL DEPORTISTA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Licencia federativa nacional de triatlón gratuita.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Equipación (Mono de triatlón y camiseta técnica del club –si se tiene ya estas prendas se pude optar por otras prendas, con prioridad maillot del club y/o sudadera del club).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Inscripciones y alojamientos subvencionados en su totalidad (máximo 2 noches por competición y sólo en los hoteles o apartamentos seleccionados por el Club para todos sus deportistas) a todas las competiciones de Las Ligas de Clubes de Duatlón, Triatlón y Talentos a las que se sea convocado.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Inscripciones subvencionadas en su totalidad (o un porcentaje según puntúen) a los Campeonatos de España individuales si se compite en categoría élite y son puntuables para el Ranking Nacional de Clubes (según las bases reguladoras 2021).</w:t>
      </w:r>
    </w:p>
    <w:p>
      <w:pPr>
        <w:pStyle w:val="ListParagraph"/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  <w:highlight w:val="green"/>
        </w:rPr>
        <w:t>Puntúan 100%</w:t>
      </w:r>
    </w:p>
    <w:p>
      <w:pPr>
        <w:pStyle w:val="Normal"/>
        <w:ind w:left="2124" w:hanging="0"/>
        <w:rPr>
          <w:rFonts w:eastAsia="Times New Roman" w:cs="Calibri" w:cstheme="minorHAnsi"/>
          <w:sz w:val="22"/>
          <w:szCs w:val="22"/>
        </w:rPr>
      </w:pPr>
      <w:r>
        <w:rPr>
          <w:rFonts w:eastAsia="Times New Roman" w:cs="Calibri" w:cstheme="minorHAnsi"/>
          <w:sz w:val="22"/>
          <w:szCs w:val="22"/>
        </w:rPr>
        <w:t>Campeonato de España de Triatlón distancia Olímpica.</w:t>
      </w:r>
    </w:p>
    <w:p>
      <w:pPr>
        <w:pStyle w:val="Normal"/>
        <w:ind w:left="2124" w:hanging="0"/>
        <w:rPr>
          <w:rFonts w:eastAsia="Times New Roman" w:cs="Calibri" w:cstheme="minorHAnsi"/>
          <w:sz w:val="22"/>
          <w:szCs w:val="22"/>
        </w:rPr>
      </w:pPr>
      <w:r>
        <w:rPr>
          <w:rFonts w:eastAsia="Times New Roman" w:cs="Calibri" w:cstheme="minorHAnsi"/>
          <w:sz w:val="22"/>
          <w:szCs w:val="22"/>
        </w:rPr>
        <w:t>Campeonato de España de Triatlón distancia Sprint.</w:t>
      </w:r>
    </w:p>
    <w:p>
      <w:pPr>
        <w:pStyle w:val="Normal"/>
        <w:rPr>
          <w:rFonts w:eastAsia="Times New Roman" w:cs="Calibri" w:cstheme="minorHAnsi"/>
          <w:sz w:val="22"/>
          <w:szCs w:val="22"/>
        </w:rPr>
      </w:pPr>
      <w:r>
        <w:rPr>
          <w:rFonts w:eastAsia="Times New Roman" w:cs="Calibri" w:cstheme="minorHAnsi"/>
          <w:sz w:val="22"/>
          <w:szCs w:val="22"/>
        </w:rPr>
        <w:tab/>
      </w:r>
      <w:r>
        <w:rPr>
          <w:rFonts w:eastAsia="Times New Roman" w:cs="Calibri" w:cstheme="minorHAnsi"/>
          <w:sz w:val="22"/>
          <w:szCs w:val="22"/>
          <w:highlight w:val="yellow"/>
        </w:rPr>
        <w:t>Puntúan 75%</w:t>
      </w:r>
    </w:p>
    <w:p>
      <w:pPr>
        <w:pStyle w:val="Normal"/>
        <w:ind w:left="2124" w:hanging="0"/>
        <w:rPr>
          <w:rFonts w:eastAsia="Times New Roman" w:cs="Calibri" w:cstheme="minorHAnsi"/>
          <w:sz w:val="22"/>
          <w:szCs w:val="22"/>
        </w:rPr>
      </w:pPr>
      <w:r>
        <w:rPr>
          <w:rFonts w:eastAsia="Times New Roman" w:cs="Calibri" w:cstheme="minorHAnsi"/>
          <w:sz w:val="22"/>
          <w:szCs w:val="22"/>
        </w:rPr>
        <w:t>Campeonato de España de Triatlón Larga Distancia.</w:t>
      </w:r>
    </w:p>
    <w:p>
      <w:pPr>
        <w:pStyle w:val="Normal"/>
        <w:ind w:left="2124" w:hanging="0"/>
        <w:rPr>
          <w:rFonts w:eastAsia="Times New Roman" w:cs="Calibri" w:cstheme="minorHAnsi"/>
          <w:sz w:val="22"/>
          <w:szCs w:val="22"/>
        </w:rPr>
      </w:pPr>
      <w:r>
        <w:rPr>
          <w:rFonts w:eastAsia="Times New Roman" w:cs="Calibri" w:cstheme="minorHAnsi"/>
          <w:sz w:val="22"/>
          <w:szCs w:val="22"/>
        </w:rPr>
        <w:t>Campeonato de España de Triatlón Media Distancia.</w:t>
      </w:r>
    </w:p>
    <w:p>
      <w:pPr>
        <w:pStyle w:val="Normal"/>
        <w:ind w:left="2124" w:hanging="0"/>
        <w:rPr>
          <w:rFonts w:eastAsia="Times New Roman" w:cs="Calibri" w:cstheme="minorHAnsi"/>
          <w:sz w:val="22"/>
          <w:szCs w:val="22"/>
        </w:rPr>
      </w:pPr>
      <w:r>
        <w:rPr>
          <w:rFonts w:eastAsia="Times New Roman" w:cs="Calibri" w:cstheme="minorHAnsi"/>
          <w:sz w:val="22"/>
          <w:szCs w:val="22"/>
        </w:rPr>
        <w:t>Campeonato de España de Duatlón.</w:t>
      </w:r>
    </w:p>
    <w:p>
      <w:pPr>
        <w:pStyle w:val="Normal"/>
        <w:ind w:left="2124" w:hanging="0"/>
        <w:rPr>
          <w:rFonts w:eastAsia="Times New Roman" w:cs="Calibri" w:cstheme="minorHAnsi"/>
          <w:sz w:val="22"/>
          <w:szCs w:val="22"/>
        </w:rPr>
      </w:pPr>
      <w:r>
        <w:rPr>
          <w:rFonts w:eastAsia="Times New Roman" w:cs="Calibri" w:cstheme="minorHAnsi"/>
          <w:sz w:val="22"/>
          <w:szCs w:val="22"/>
        </w:rPr>
        <w:t>Campeonato de España de Duatlón Media Distancia.</w:t>
      </w:r>
    </w:p>
    <w:p>
      <w:pPr>
        <w:pStyle w:val="Normal"/>
        <w:ind w:left="2124" w:hanging="0"/>
        <w:rPr>
          <w:rFonts w:eastAsia="Times New Roman" w:cs="Calibri" w:cstheme="minorHAnsi"/>
          <w:sz w:val="22"/>
          <w:szCs w:val="22"/>
        </w:rPr>
      </w:pPr>
      <w:r>
        <w:rPr>
          <w:rFonts w:eastAsia="Times New Roman" w:cs="Calibri" w:cstheme="minorHAnsi"/>
          <w:sz w:val="22"/>
          <w:szCs w:val="22"/>
        </w:rPr>
        <w:t>Campeonato de España de Triatlón Cadete.</w:t>
      </w:r>
    </w:p>
    <w:p>
      <w:pPr>
        <w:pStyle w:val="Normal"/>
        <w:ind w:left="2124" w:hanging="0"/>
        <w:rPr>
          <w:rFonts w:eastAsia="Times New Roman" w:cs="Calibri" w:cstheme="minorHAnsi"/>
          <w:sz w:val="22"/>
          <w:szCs w:val="22"/>
        </w:rPr>
      </w:pPr>
      <w:r>
        <w:rPr>
          <w:rFonts w:eastAsia="Times New Roman" w:cs="Calibri" w:cstheme="minorHAnsi"/>
          <w:sz w:val="22"/>
          <w:szCs w:val="22"/>
        </w:rPr>
        <w:t>Campeonato de España de Triatlón Juvenil distancia SuperSprint.</w:t>
      </w:r>
    </w:p>
    <w:p>
      <w:pPr>
        <w:pStyle w:val="Normal"/>
        <w:ind w:left="2124" w:hanging="0"/>
        <w:rPr>
          <w:rFonts w:eastAsia="Times New Roman" w:cs="Calibri" w:cstheme="minorHAnsi"/>
          <w:sz w:val="22"/>
          <w:szCs w:val="22"/>
        </w:rPr>
      </w:pPr>
      <w:r>
        <w:rPr>
          <w:rFonts w:eastAsia="Times New Roman" w:cs="Calibri" w:cstheme="minorHAnsi"/>
          <w:sz w:val="22"/>
          <w:szCs w:val="22"/>
        </w:rPr>
        <w:t>Campeonato de España de Triatlón Juvenil distancia Sprint.</w:t>
      </w:r>
    </w:p>
    <w:p>
      <w:pPr>
        <w:pStyle w:val="Normal"/>
        <w:ind w:left="2124" w:hanging="0"/>
        <w:rPr>
          <w:rFonts w:eastAsia="Times New Roman" w:cs="Calibri" w:cstheme="minorHAnsi"/>
          <w:sz w:val="22"/>
          <w:szCs w:val="22"/>
        </w:rPr>
      </w:pPr>
      <w:r>
        <w:rPr>
          <w:rFonts w:eastAsia="Times New Roman" w:cs="Calibri" w:cstheme="minorHAnsi"/>
          <w:sz w:val="22"/>
          <w:szCs w:val="22"/>
        </w:rPr>
        <w:t>Campeonato de España de Triatlón Junior distancia SuperSprint.</w:t>
      </w:r>
    </w:p>
    <w:p>
      <w:pPr>
        <w:pStyle w:val="Normal"/>
        <w:ind w:left="2124" w:hanging="0"/>
        <w:rPr>
          <w:rFonts w:eastAsia="Times New Roman" w:cs="Calibri" w:cstheme="minorHAnsi"/>
          <w:sz w:val="22"/>
          <w:szCs w:val="22"/>
        </w:rPr>
      </w:pPr>
      <w:r>
        <w:rPr>
          <w:rFonts w:eastAsia="Times New Roman" w:cs="Calibri" w:cstheme="minorHAnsi"/>
          <w:sz w:val="22"/>
          <w:szCs w:val="22"/>
        </w:rPr>
        <w:t>Campeonato de España de Triatlón Junior distancia Sprint.</w:t>
      </w:r>
    </w:p>
    <w:p>
      <w:pPr>
        <w:pStyle w:val="Normal"/>
        <w:ind w:left="2124" w:hanging="0"/>
        <w:rPr>
          <w:rFonts w:eastAsia="Times New Roman" w:cs="Calibri" w:cstheme="minorHAnsi"/>
          <w:sz w:val="22"/>
          <w:szCs w:val="22"/>
        </w:rPr>
      </w:pPr>
      <w:r>
        <w:rPr>
          <w:rFonts w:eastAsia="Times New Roman" w:cs="Calibri" w:cstheme="minorHAnsi"/>
          <w:sz w:val="22"/>
          <w:szCs w:val="22"/>
        </w:rPr>
        <w:t>Campeonato de España de Triatlón Sub23 distancia Olímpica.</w:t>
      </w:r>
    </w:p>
    <w:p>
      <w:pPr>
        <w:pStyle w:val="Normal"/>
        <w:ind w:left="2124" w:hanging="0"/>
        <w:rPr>
          <w:rFonts w:eastAsia="Times New Roman" w:cs="Calibri" w:cstheme="minorHAnsi"/>
          <w:sz w:val="22"/>
          <w:szCs w:val="22"/>
        </w:rPr>
      </w:pPr>
      <w:r>
        <w:rPr>
          <w:rFonts w:eastAsia="Times New Roman" w:cs="Calibri" w:cstheme="minorHAnsi"/>
          <w:sz w:val="22"/>
          <w:szCs w:val="22"/>
        </w:rPr>
        <w:t>Campeonato de España de Triatlón Sub23 distancia Sprint.</w:t>
      </w:r>
    </w:p>
    <w:p>
      <w:pPr>
        <w:pStyle w:val="Normal"/>
        <w:rPr>
          <w:rFonts w:eastAsia="Times New Roman" w:cs="Calibri" w:cstheme="minorHAnsi"/>
        </w:rPr>
      </w:pPr>
      <w:r>
        <w:rPr>
          <w:rFonts w:eastAsia="Times New Roman" w:cs="Calibri" w:cstheme="minorHAnsi"/>
          <w:sz w:val="22"/>
          <w:szCs w:val="22"/>
        </w:rPr>
        <w:tab/>
      </w:r>
      <w:r>
        <w:rPr>
          <w:rFonts w:eastAsia="Times New Roman" w:cs="Calibri" w:cstheme="minorHAnsi"/>
          <w:sz w:val="22"/>
          <w:szCs w:val="22"/>
          <w:highlight w:val="red"/>
        </w:rPr>
        <w:t>Puntúan 50%</w:t>
      </w:r>
    </w:p>
    <w:p>
      <w:pPr>
        <w:pStyle w:val="Normal"/>
        <w:ind w:left="2124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  <w:sz w:val="22"/>
          <w:szCs w:val="22"/>
        </w:rPr>
        <w:t>Campeonato de España de Duatlón Sub 23.</w:t>
      </w:r>
    </w:p>
    <w:p>
      <w:pPr>
        <w:pStyle w:val="Normal"/>
        <w:ind w:left="2124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  <w:sz w:val="22"/>
          <w:szCs w:val="22"/>
        </w:rPr>
        <w:t>Campeonato de España de Duatlón Junior.</w:t>
      </w:r>
    </w:p>
    <w:p>
      <w:pPr>
        <w:pStyle w:val="Normal"/>
        <w:ind w:left="2124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  <w:sz w:val="22"/>
          <w:szCs w:val="22"/>
        </w:rPr>
        <w:t>Campeonato de España de Duatlón Juvenil.</w:t>
      </w:r>
    </w:p>
    <w:p>
      <w:pPr>
        <w:pStyle w:val="Normal"/>
        <w:ind w:left="2124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  <w:sz w:val="22"/>
          <w:szCs w:val="22"/>
        </w:rPr>
        <w:t>Campeonato de España de Duatlón Cadete.</w:t>
      </w:r>
    </w:p>
    <w:p>
      <w:pPr>
        <w:pStyle w:val="Normal"/>
        <w:ind w:left="2124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  <w:sz w:val="22"/>
          <w:szCs w:val="22"/>
        </w:rPr>
        <w:t>Campeonato de España de Triatlón Cros.</w:t>
      </w:r>
    </w:p>
    <w:p>
      <w:pPr>
        <w:pStyle w:val="Normal"/>
        <w:ind w:left="2124" w:hanging="0"/>
        <w:rPr>
          <w:rFonts w:eastAsia="Times New Roman" w:cs="Calibri" w:cstheme="minorHAnsi"/>
          <w:sz w:val="22"/>
          <w:szCs w:val="22"/>
        </w:rPr>
      </w:pPr>
      <w:r>
        <w:rPr>
          <w:rFonts w:eastAsia="Times New Roman" w:cs="Calibri" w:cstheme="minorHAnsi"/>
          <w:sz w:val="22"/>
          <w:szCs w:val="22"/>
        </w:rPr>
        <w:t>Campeonato de España de Duatlón Cros.</w:t>
      </w:r>
    </w:p>
    <w:p>
      <w:pPr>
        <w:pStyle w:val="Normal"/>
        <w:ind w:left="2124" w:hanging="0"/>
        <w:rPr>
          <w:rFonts w:eastAsia="Times New Roman" w:cs="Calibri" w:cstheme="minorHAnsi"/>
          <w:sz w:val="22"/>
          <w:szCs w:val="22"/>
        </w:rPr>
      </w:pPr>
      <w:r>
        <w:rPr>
          <w:rFonts w:eastAsia="Times New Roman" w:cs="Calibri" w:cstheme="minorHAnsi"/>
          <w:sz w:val="22"/>
          <w:szCs w:val="22"/>
        </w:rPr>
        <w:t>Campeonato de España de Acuatlón.</w:t>
      </w:r>
    </w:p>
    <w:p>
      <w:pPr>
        <w:pStyle w:val="Normal"/>
        <w:ind w:left="2124" w:hanging="0"/>
        <w:rPr>
          <w:rFonts w:eastAsia="Times New Roman" w:cs="Calibri" w:cstheme="minorHAnsi"/>
          <w:sz w:val="22"/>
          <w:szCs w:val="22"/>
        </w:rPr>
      </w:pPr>
      <w:r>
        <w:rPr>
          <w:rFonts w:eastAsia="Times New Roman" w:cs="Calibri" w:cstheme="minorHAnsi"/>
          <w:sz w:val="22"/>
          <w:szCs w:val="22"/>
        </w:rPr>
        <w:t>Campeonato de España de Triatlón de Invierno.</w:t>
      </w:r>
      <w:r>
        <w:rPr>
          <w:rFonts w:eastAsia="Times New Roman" w:cs="Calibri" w:cstheme="minorHAnsi"/>
        </w:rPr>
        <w:tab/>
        <w:tab/>
        <w:tab/>
      </w:r>
    </w:p>
    <w:p>
      <w:pPr>
        <w:pStyle w:val="Normal"/>
        <w:ind w:left="2124" w:hanging="0"/>
        <w:rPr>
          <w:rFonts w:eastAsia="Times New Roman" w:cs="Calibri" w:cstheme="minorHAnsi"/>
          <w:sz w:val="22"/>
          <w:szCs w:val="22"/>
        </w:rPr>
      </w:pPr>
      <w:r>
        <w:rPr>
          <w:rFonts w:eastAsia="Times New Roman" w:cs="Calibri" w:cstheme="minorHAnsi"/>
          <w:sz w:val="22"/>
          <w:szCs w:val="22"/>
        </w:rPr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Desplazamientos para las pruebas de las Ligas de Clubes de Duatlón, Triatlón y Talentos. A convenir dependiendo de cada competición, número de coches y ocupantes. El club pondrá a disposición en varias competiciones una furgoneta para desplazamiento de bicicletas sin coste para el becado.</w:t>
      </w:r>
    </w:p>
    <w:p>
      <w:pPr>
        <w:pStyle w:val="Normal"/>
        <w:ind w:left="2127" w:hanging="0"/>
        <w:jc w:val="both"/>
        <w:rPr>
          <w:iCs/>
        </w:rPr>
      </w:pPr>
      <w:r>
        <w:rPr>
          <w:iCs/>
        </w:rPr>
      </w:r>
    </w:p>
    <w:p>
      <w:pPr>
        <w:pStyle w:val="Normal"/>
        <w:jc w:val="both"/>
        <w:rPr>
          <w:iCs/>
          <w:sz w:val="20"/>
        </w:rPr>
      </w:pPr>
      <w:r>
        <w:rPr>
          <w:iCs/>
          <w:sz w:val="20"/>
        </w:rPr>
      </w:r>
    </w:p>
    <w:p>
      <w:pPr>
        <w:pStyle w:val="Normal"/>
        <w:jc w:val="both"/>
        <w:rPr>
          <w:iCs/>
          <w:sz w:val="20"/>
        </w:rPr>
      </w:pPr>
      <w:r>
        <w:rPr>
          <w:iCs/>
          <w:sz w:val="20"/>
        </w:rPr>
      </w:r>
    </w:p>
    <w:p>
      <w:pPr>
        <w:pStyle w:val="Normal"/>
        <w:jc w:val="both"/>
        <w:rPr>
          <w:iCs/>
          <w:sz w:val="20"/>
        </w:rPr>
      </w:pPr>
      <w:r>
        <w:rPr>
          <w:iCs/>
          <w:sz w:val="20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En muestra de su conformidad firman el presente acuerdo,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En ____________ a _________  de ______________ del 2021</w:t>
      </w:r>
    </w:p>
    <w:p>
      <w:pPr>
        <w:pStyle w:val="Normal"/>
        <w:ind w:firstLine="360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firstLine="360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firstLine="360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firstLine="360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firstLine="360"/>
        <w:jc w:val="right"/>
        <w:rPr>
          <w:sz w:val="22"/>
          <w:szCs w:val="22"/>
        </w:rPr>
      </w:pPr>
      <w:r>
        <w:rPr>
          <w:b/>
          <w:sz w:val="22"/>
          <w:szCs w:val="22"/>
        </w:rPr>
        <w:t>Presidente, Club Triatlón Las Rozas</w:t>
        <w:tab/>
        <w:tab/>
        <w:tab/>
        <w:tab/>
        <w:tab/>
        <w:tab/>
        <w:t>El deportista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6350" distL="0" distR="0">
            <wp:extent cx="1544320" cy="1232535"/>
            <wp:effectExtent l="0" t="0" r="0" b="0"/>
            <wp:docPr id="1" name="0 Imagen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Daniel Fonseca López</w:t>
      </w:r>
    </w:p>
    <w:sectPr>
      <w:headerReference w:type="default" r:id="rId3"/>
      <w:type w:val="nextPage"/>
      <w:pgSz w:w="11906" w:h="16838"/>
      <w:pgMar w:left="1701" w:right="1701" w:header="426" w:top="238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</w:rPr>
    </w:pPr>
    <w:r>
      <w:drawing>
        <wp:anchor behindDoc="1" distT="0" distB="0" distL="114300" distR="115570" simplePos="0" locked="0" layoutInCell="1" allowOverlap="1" relativeHeight="4">
          <wp:simplePos x="0" y="0"/>
          <wp:positionH relativeFrom="column">
            <wp:posOffset>4438650</wp:posOffset>
          </wp:positionH>
          <wp:positionV relativeFrom="paragraph">
            <wp:posOffset>-1270</wp:posOffset>
          </wp:positionV>
          <wp:extent cx="1776730" cy="640715"/>
          <wp:effectExtent l="0" t="0" r="0" b="0"/>
          <wp:wrapSquare wrapText="bothSides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6730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 </w:t>
    </w:r>
    <w:r>
      <w:rPr>
        <w:b/>
      </w:rPr>
      <w:t xml:space="preserve">                                                                                                                    </w:t>
    </w:r>
  </w:p>
  <w:p>
    <w:pPr>
      <w:pStyle w:val="Normal"/>
      <w:jc w:val="right"/>
      <w:rPr>
        <w:b/>
        <w:b/>
        <w:color w:val="FF0000"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>
      <w:rPr>
        <w:b/>
        <w:color w:val="FF0000"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等线" w:cs="Arial" w:asciiTheme="minorHAnsi" w:cstheme="minorBidi" w:eastAsiaTheme="minorEastAsia" w:hAnsiTheme="minorHAnsi"/>
        <w:sz w:val="24"/>
        <w:szCs w:val="24"/>
        <w:lang w:val="es-ES" w:eastAsia="zh-CN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等线" w:cs="Arial" w:asciiTheme="minorHAnsi" w:cstheme="minorBidi" w:eastAsiaTheme="minorEastAsia" w:hAnsiTheme="minorHAnsi"/>
      <w:color w:val="auto"/>
      <w:kern w:val="0"/>
      <w:sz w:val="24"/>
      <w:szCs w:val="24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827577"/>
    <w:rPr>
      <w:rFonts w:eastAsia="Calibri" w:eastAsiaTheme="minorHAnsi"/>
      <w:sz w:val="22"/>
      <w:szCs w:val="22"/>
      <w:lang w:eastAsia="en-US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827577"/>
    <w:rPr/>
  </w:style>
  <w:style w:type="character" w:styleId="ListLabel1">
    <w:name w:val="ListLabel 1"/>
    <w:qFormat/>
    <w:rPr>
      <w:rFonts w:eastAsia="Calibri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Arial"/>
      <w:b/>
    </w:rPr>
  </w:style>
  <w:style w:type="character" w:styleId="ListLabel6">
    <w:name w:val="ListLabel 6"/>
    <w:qFormat/>
    <w:rPr>
      <w:rFonts w:eastAsia="Calibri" w:cs="Arial"/>
    </w:rPr>
  </w:style>
  <w:style w:type="character" w:styleId="ListLabel7">
    <w:name w:val="ListLabel 7"/>
    <w:qFormat/>
    <w:rPr>
      <w:rFonts w:eastAsia="Calibri" w:cs="Aria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27577"/>
    <w:pPr>
      <w:spacing w:lineRule="auto" w:line="276" w:before="0" w:after="200"/>
      <w:ind w:left="720" w:hanging="0"/>
      <w:contextualSpacing/>
    </w:pPr>
    <w:rPr>
      <w:rFonts w:eastAsia="Calibri" w:eastAsiaTheme="minorHAnsi"/>
      <w:sz w:val="22"/>
      <w:szCs w:val="22"/>
      <w:lang w:eastAsia="en-US"/>
    </w:rPr>
  </w:style>
  <w:style w:type="paragraph" w:styleId="Cabecera">
    <w:name w:val="Header"/>
    <w:basedOn w:val="Normal"/>
    <w:link w:val="EncabezadoCar"/>
    <w:uiPriority w:val="99"/>
    <w:unhideWhenUsed/>
    <w:rsid w:val="00827577"/>
    <w:pPr>
      <w:tabs>
        <w:tab w:val="center" w:pos="4252" w:leader="none"/>
        <w:tab w:val="right" w:pos="8504" w:leader="none"/>
      </w:tabs>
    </w:pPr>
    <w:rPr>
      <w:rFonts w:eastAsia="Calibri" w:eastAsiaTheme="minorHAns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27577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LibreOffice/6.0.5.2$Windows_X86_64 LibreOffice_project/54c8cbb85f300ac59db32fe8a675ff7683cd5a16</Application>
  <Pages>4</Pages>
  <Words>740</Words>
  <Characters>3977</Characters>
  <CharactersWithSpaces>4771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2021-01-22T06:52:00Z</dcterms:created>
  <dc:creator>Maribel Blanco</dc:creator>
  <dc:description/>
  <dc:language>es-ES</dc:language>
  <cp:lastModifiedBy>Fonseca Lopez, Daniel</cp:lastModifiedBy>
  <dcterms:modified xsi:type="dcterms:W3CDTF">2021-01-22T07:09:00Z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